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76" w:rsidRPr="00192BC8" w:rsidRDefault="00192BC8">
      <w:pPr>
        <w:rPr>
          <w:b/>
        </w:rPr>
      </w:pPr>
      <w:r w:rsidRPr="00192BC8">
        <w:rPr>
          <w:b/>
        </w:rPr>
        <w:t>TREND POPOLAZIONE SCOLASTICA DISTINTA PER PROVINCIA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129"/>
        <w:gridCol w:w="2126"/>
        <w:gridCol w:w="2126"/>
      </w:tblGrid>
      <w:tr w:rsidR="00192BC8" w:rsidRPr="00BB682E" w:rsidTr="00712D09">
        <w:trPr>
          <w:trHeight w:val="40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POPOLAZIONE SCOLASTICA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ANNO S. 2017-18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ANNO s. 202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1</w:t>
            </w: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-2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ANNO s. 202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2</w:t>
            </w: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-23</w:t>
            </w:r>
          </w:p>
        </w:tc>
      </w:tr>
      <w:tr w:rsidR="00192BC8" w:rsidRPr="00BB682E" w:rsidTr="00712D0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lang w:eastAsia="it-IT"/>
              </w:rPr>
              <w:t>PROVINCIA DI POTENZA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  <w:t xml:space="preserve">                       50.224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  <w:t xml:space="preserve">                       45.193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  <w:t xml:space="preserve">                       44.164 </w:t>
            </w:r>
          </w:p>
        </w:tc>
      </w:tr>
      <w:tr w:rsidR="00192BC8" w:rsidRPr="00BB682E" w:rsidTr="00712D0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lang w:eastAsia="it-IT"/>
              </w:rPr>
              <w:t>PROVINCIA DI MATERA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  <w:t xml:space="preserve">                       29.344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  <w:t xml:space="preserve">                       27.250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it-IT"/>
              </w:rPr>
              <w:t xml:space="preserve">                       26.638 </w:t>
            </w:r>
          </w:p>
        </w:tc>
      </w:tr>
      <w:tr w:rsidR="00192BC8" w:rsidRPr="00BB682E" w:rsidTr="00712D09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>SOMMANO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 xml:space="preserve">                                79.568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 xml:space="preserve">                                72.443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92BC8" w:rsidRPr="00BB682E" w:rsidRDefault="00192BC8" w:rsidP="00712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</w:pPr>
            <w:r w:rsidRPr="00BB682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it-IT"/>
              </w:rPr>
              <w:t xml:space="preserve">                                70.802 </w:t>
            </w:r>
          </w:p>
        </w:tc>
      </w:tr>
    </w:tbl>
    <w:p w:rsidR="00192BC8" w:rsidRDefault="00192BC8"/>
    <w:p w:rsidR="00192BC8" w:rsidRDefault="00192BC8"/>
    <w:p w:rsidR="00192BC8" w:rsidRPr="009E0886" w:rsidRDefault="00192BC8">
      <w:pPr>
        <w:rPr>
          <w:b/>
        </w:rPr>
      </w:pPr>
      <w:bookmarkStart w:id="0" w:name="_GoBack"/>
      <w:r w:rsidRPr="009E0886">
        <w:rPr>
          <w:b/>
        </w:rPr>
        <w:t>ISTITUTI DERIVANTI DALL’ULTIMO DIMENSIONAMENTO SCOLASTICO (A.S. 2018-2019)</w:t>
      </w:r>
    </w:p>
    <w:tbl>
      <w:tblPr>
        <w:tblStyle w:val="TableNormal"/>
        <w:tblW w:w="98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1310"/>
        <w:gridCol w:w="1560"/>
        <w:gridCol w:w="1408"/>
        <w:gridCol w:w="1301"/>
      </w:tblGrid>
      <w:tr w:rsidR="00192BC8" w:rsidRPr="00A11DB4" w:rsidTr="00712D09">
        <w:trPr>
          <w:trHeight w:val="254"/>
        </w:trPr>
        <w:tc>
          <w:tcPr>
            <w:tcW w:w="9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192BC8" w:rsidRPr="00A11DB4" w:rsidRDefault="00192BC8" w:rsidP="00712D09">
            <w:pPr>
              <w:pStyle w:val="TableParagraph"/>
              <w:spacing w:line="225" w:lineRule="exact"/>
              <w:ind w:left="76"/>
              <w:jc w:val="left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DIMENSIONAMENTO</w:t>
            </w:r>
            <w:r w:rsidRPr="00A11DB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11DB4">
              <w:rPr>
                <w:rFonts w:asciiTheme="minorHAnsi" w:hAnsiTheme="minorHAnsi" w:cstheme="minorHAnsi"/>
                <w:b/>
              </w:rPr>
              <w:t>2018-2021</w:t>
            </w:r>
          </w:p>
        </w:tc>
      </w:tr>
      <w:tr w:rsidR="00192BC8" w:rsidRPr="00A11DB4" w:rsidTr="00712D09">
        <w:trPr>
          <w:trHeight w:val="419"/>
        </w:trPr>
        <w:tc>
          <w:tcPr>
            <w:tcW w:w="4240" w:type="dxa"/>
            <w:tcBorders>
              <w:top w:val="nil"/>
              <w:left w:val="nil"/>
            </w:tcBorders>
          </w:tcPr>
          <w:p w:rsidR="00192BC8" w:rsidRPr="00A11DB4" w:rsidRDefault="00192BC8" w:rsidP="00712D09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79" w:type="dxa"/>
            <w:gridSpan w:val="4"/>
          </w:tcPr>
          <w:p w:rsidR="00192BC8" w:rsidRPr="00A11DB4" w:rsidRDefault="00192BC8" w:rsidP="00712D09">
            <w:pPr>
              <w:pStyle w:val="TableParagraph"/>
              <w:spacing w:before="131"/>
              <w:ind w:left="1721" w:right="1700"/>
              <w:jc w:val="center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NUMERO</w:t>
            </w:r>
            <w:r w:rsidRPr="00A11DB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11DB4">
              <w:rPr>
                <w:rFonts w:asciiTheme="minorHAnsi" w:hAnsiTheme="minorHAnsi" w:cstheme="minorHAnsi"/>
                <w:b/>
              </w:rPr>
              <w:t>ISTITUTI</w:t>
            </w:r>
          </w:p>
        </w:tc>
      </w:tr>
      <w:tr w:rsidR="00192BC8" w:rsidRPr="00A11DB4" w:rsidTr="00712D09">
        <w:trPr>
          <w:trHeight w:val="795"/>
        </w:trPr>
        <w:tc>
          <w:tcPr>
            <w:tcW w:w="4240" w:type="dxa"/>
          </w:tcPr>
          <w:p w:rsidR="00192BC8" w:rsidRPr="00A11DB4" w:rsidRDefault="00192BC8" w:rsidP="00712D09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before="5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line="249" w:lineRule="exact"/>
              <w:ind w:left="71"/>
              <w:jc w:val="left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AMBITO</w:t>
            </w:r>
          </w:p>
        </w:tc>
        <w:tc>
          <w:tcPr>
            <w:tcW w:w="1310" w:type="dxa"/>
          </w:tcPr>
          <w:p w:rsidR="00192BC8" w:rsidRPr="00A11DB4" w:rsidRDefault="00192BC8" w:rsidP="00712D09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before="5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line="249" w:lineRule="exact"/>
              <w:ind w:left="159"/>
              <w:jc w:val="left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I.C.</w:t>
            </w:r>
          </w:p>
        </w:tc>
        <w:tc>
          <w:tcPr>
            <w:tcW w:w="1560" w:type="dxa"/>
          </w:tcPr>
          <w:p w:rsidR="00192BC8" w:rsidRPr="00A11DB4" w:rsidRDefault="00192BC8" w:rsidP="00712D09">
            <w:pPr>
              <w:pStyle w:val="TableParagraph"/>
              <w:spacing w:before="7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before="1" w:line="270" w:lineRule="atLeast"/>
              <w:ind w:left="329" w:right="210" w:hanging="87"/>
              <w:jc w:val="left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IST.SUP 2</w:t>
            </w:r>
            <w:r w:rsidRPr="00A11DB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A11DB4">
              <w:rPr>
                <w:rFonts w:asciiTheme="minorHAnsi" w:hAnsiTheme="minorHAnsi" w:cstheme="minorHAnsi"/>
                <w:b/>
              </w:rPr>
              <w:t>GRADO</w:t>
            </w:r>
          </w:p>
        </w:tc>
        <w:tc>
          <w:tcPr>
            <w:tcW w:w="1408" w:type="dxa"/>
          </w:tcPr>
          <w:p w:rsidR="00192BC8" w:rsidRPr="00A11DB4" w:rsidRDefault="00192BC8" w:rsidP="00712D09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before="5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line="249" w:lineRule="exact"/>
              <w:ind w:right="56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OMNICOMPRENSIVI</w:t>
            </w:r>
          </w:p>
        </w:tc>
        <w:tc>
          <w:tcPr>
            <w:tcW w:w="1301" w:type="dxa"/>
          </w:tcPr>
          <w:p w:rsidR="00192BC8" w:rsidRPr="00A11DB4" w:rsidRDefault="00192BC8" w:rsidP="00712D09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before="5" w:line="240" w:lineRule="auto"/>
              <w:jc w:val="left"/>
              <w:rPr>
                <w:rFonts w:asciiTheme="minorHAnsi" w:hAnsiTheme="minorHAnsi" w:cstheme="minorHAnsi"/>
              </w:rPr>
            </w:pPr>
          </w:p>
          <w:p w:rsidR="00192BC8" w:rsidRPr="00A11DB4" w:rsidRDefault="00192BC8" w:rsidP="00712D09">
            <w:pPr>
              <w:pStyle w:val="TableParagraph"/>
              <w:spacing w:line="249" w:lineRule="exact"/>
              <w:ind w:left="250"/>
              <w:jc w:val="left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192BC8" w:rsidRPr="00A11DB4" w:rsidTr="00712D09">
        <w:trPr>
          <w:trHeight w:val="419"/>
        </w:trPr>
        <w:tc>
          <w:tcPr>
            <w:tcW w:w="4240" w:type="dxa"/>
          </w:tcPr>
          <w:p w:rsidR="00192BC8" w:rsidRPr="00A11DB4" w:rsidRDefault="00192BC8" w:rsidP="00712D09">
            <w:pPr>
              <w:pStyle w:val="TableParagraph"/>
              <w:spacing w:before="131"/>
              <w:ind w:left="71"/>
              <w:jc w:val="left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PROVINCIA</w:t>
            </w:r>
            <w:r w:rsidRPr="00A11DB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11DB4">
              <w:rPr>
                <w:rFonts w:asciiTheme="minorHAnsi" w:hAnsiTheme="minorHAnsi" w:cstheme="minorHAnsi"/>
              </w:rPr>
              <w:t>POTENZA</w:t>
            </w:r>
          </w:p>
        </w:tc>
        <w:tc>
          <w:tcPr>
            <w:tcW w:w="1310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2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560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1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408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5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1" w:type="dxa"/>
          </w:tcPr>
          <w:p w:rsidR="00192BC8" w:rsidRPr="00A11DB4" w:rsidRDefault="00192BC8" w:rsidP="00712D09">
            <w:pPr>
              <w:pStyle w:val="TableParagraph"/>
              <w:spacing w:before="131"/>
              <w:ind w:right="49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74</w:t>
            </w:r>
          </w:p>
        </w:tc>
      </w:tr>
      <w:tr w:rsidR="00192BC8" w:rsidRPr="00A11DB4" w:rsidTr="00712D09">
        <w:trPr>
          <w:trHeight w:val="419"/>
        </w:trPr>
        <w:tc>
          <w:tcPr>
            <w:tcW w:w="4240" w:type="dxa"/>
          </w:tcPr>
          <w:p w:rsidR="00192BC8" w:rsidRPr="00A11DB4" w:rsidRDefault="00192BC8" w:rsidP="00712D09">
            <w:pPr>
              <w:pStyle w:val="TableParagraph"/>
              <w:spacing w:before="131"/>
              <w:ind w:left="71"/>
              <w:jc w:val="left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PROVINCIA</w:t>
            </w:r>
            <w:r w:rsidRPr="00A11DB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11DB4">
              <w:rPr>
                <w:rFonts w:asciiTheme="minorHAnsi" w:hAnsiTheme="minorHAnsi" w:cstheme="minorHAnsi"/>
              </w:rPr>
              <w:t>DI</w:t>
            </w:r>
            <w:r w:rsidRPr="00A11D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1DB4">
              <w:rPr>
                <w:rFonts w:asciiTheme="minorHAnsi" w:hAnsiTheme="minorHAnsi" w:cstheme="minorHAnsi"/>
              </w:rPr>
              <w:t>MATERA</w:t>
            </w:r>
          </w:p>
        </w:tc>
        <w:tc>
          <w:tcPr>
            <w:tcW w:w="1310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2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560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1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8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5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1" w:type="dxa"/>
          </w:tcPr>
          <w:p w:rsidR="00192BC8" w:rsidRPr="00A11DB4" w:rsidRDefault="00192BC8" w:rsidP="00712D09">
            <w:pPr>
              <w:pStyle w:val="TableParagraph"/>
              <w:spacing w:before="131"/>
              <w:ind w:right="49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39</w:t>
            </w:r>
          </w:p>
        </w:tc>
      </w:tr>
      <w:tr w:rsidR="00192BC8" w:rsidRPr="00A11DB4" w:rsidTr="00712D09">
        <w:trPr>
          <w:trHeight w:val="417"/>
        </w:trPr>
        <w:tc>
          <w:tcPr>
            <w:tcW w:w="4240" w:type="dxa"/>
          </w:tcPr>
          <w:p w:rsidR="00192BC8" w:rsidRPr="00A11DB4" w:rsidRDefault="00192BC8" w:rsidP="00712D09">
            <w:pPr>
              <w:pStyle w:val="TableParagraph"/>
              <w:spacing w:before="131" w:line="249" w:lineRule="exact"/>
              <w:ind w:left="71"/>
              <w:jc w:val="left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CPIA</w:t>
            </w:r>
            <w:r w:rsidRPr="00A11DB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11DB4">
              <w:rPr>
                <w:rFonts w:asciiTheme="minorHAnsi" w:hAnsiTheme="minorHAnsi" w:cstheme="minorHAnsi"/>
              </w:rPr>
              <w:t>POTENZA</w:t>
            </w:r>
          </w:p>
        </w:tc>
        <w:tc>
          <w:tcPr>
            <w:tcW w:w="4278" w:type="dxa"/>
            <w:gridSpan w:val="3"/>
            <w:vMerge w:val="restart"/>
          </w:tcPr>
          <w:p w:rsidR="00192BC8" w:rsidRPr="00A11DB4" w:rsidRDefault="00192BC8" w:rsidP="00712D09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:rsidR="00192BC8" w:rsidRPr="00A11DB4" w:rsidRDefault="00192BC8" w:rsidP="00712D09">
            <w:pPr>
              <w:pStyle w:val="TableParagraph"/>
              <w:spacing w:before="131" w:line="249" w:lineRule="exact"/>
              <w:ind w:right="50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1</w:t>
            </w:r>
          </w:p>
        </w:tc>
      </w:tr>
      <w:tr w:rsidR="00192BC8" w:rsidRPr="00A11DB4" w:rsidTr="00712D09">
        <w:trPr>
          <w:trHeight w:val="420"/>
        </w:trPr>
        <w:tc>
          <w:tcPr>
            <w:tcW w:w="4240" w:type="dxa"/>
          </w:tcPr>
          <w:p w:rsidR="00192BC8" w:rsidRPr="00A11DB4" w:rsidRDefault="00192BC8" w:rsidP="00712D09">
            <w:pPr>
              <w:pStyle w:val="TableParagraph"/>
              <w:spacing w:before="131"/>
              <w:ind w:left="71"/>
              <w:jc w:val="left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CPIA</w:t>
            </w:r>
            <w:r w:rsidRPr="00A11D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1DB4">
              <w:rPr>
                <w:rFonts w:asciiTheme="minorHAnsi" w:hAnsiTheme="minorHAnsi" w:cstheme="minorHAnsi"/>
              </w:rPr>
              <w:t>MATERA</w:t>
            </w:r>
          </w:p>
        </w:tc>
        <w:tc>
          <w:tcPr>
            <w:tcW w:w="4278" w:type="dxa"/>
            <w:gridSpan w:val="3"/>
            <w:vMerge/>
            <w:tcBorders>
              <w:top w:val="nil"/>
            </w:tcBorders>
          </w:tcPr>
          <w:p w:rsidR="00192BC8" w:rsidRPr="00A11DB4" w:rsidRDefault="00192BC8" w:rsidP="00712D09">
            <w:pPr>
              <w:rPr>
                <w:rFonts w:cstheme="minorHAnsi"/>
              </w:rPr>
            </w:pPr>
          </w:p>
        </w:tc>
        <w:tc>
          <w:tcPr>
            <w:tcW w:w="1301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0"/>
              <w:rPr>
                <w:rFonts w:asciiTheme="minorHAnsi" w:hAnsiTheme="minorHAnsi" w:cstheme="minorHAnsi"/>
              </w:rPr>
            </w:pPr>
            <w:r w:rsidRPr="00A11DB4">
              <w:rPr>
                <w:rFonts w:asciiTheme="minorHAnsi" w:hAnsiTheme="minorHAnsi" w:cstheme="minorHAnsi"/>
              </w:rPr>
              <w:t>1</w:t>
            </w:r>
          </w:p>
        </w:tc>
      </w:tr>
      <w:tr w:rsidR="00192BC8" w:rsidRPr="00A11DB4" w:rsidTr="00712D09">
        <w:trPr>
          <w:trHeight w:val="419"/>
        </w:trPr>
        <w:tc>
          <w:tcPr>
            <w:tcW w:w="4240" w:type="dxa"/>
          </w:tcPr>
          <w:p w:rsidR="00192BC8" w:rsidRPr="00A11DB4" w:rsidRDefault="00192BC8" w:rsidP="00712D09">
            <w:pPr>
              <w:pStyle w:val="TableParagraph"/>
              <w:spacing w:before="131"/>
              <w:ind w:left="71"/>
              <w:jc w:val="left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TOTALE</w:t>
            </w:r>
            <w:r w:rsidRPr="00A11DB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11DB4">
              <w:rPr>
                <w:rFonts w:asciiTheme="minorHAnsi" w:hAnsiTheme="minorHAnsi" w:cstheme="minorHAnsi"/>
                <w:b/>
              </w:rPr>
              <w:t>REGIONE</w:t>
            </w:r>
          </w:p>
        </w:tc>
        <w:tc>
          <w:tcPr>
            <w:tcW w:w="4278" w:type="dxa"/>
            <w:gridSpan w:val="3"/>
            <w:vMerge/>
            <w:tcBorders>
              <w:top w:val="nil"/>
            </w:tcBorders>
          </w:tcPr>
          <w:p w:rsidR="00192BC8" w:rsidRPr="00A11DB4" w:rsidRDefault="00192BC8" w:rsidP="00712D09">
            <w:pPr>
              <w:rPr>
                <w:rFonts w:cstheme="minorHAnsi"/>
              </w:rPr>
            </w:pPr>
          </w:p>
        </w:tc>
        <w:tc>
          <w:tcPr>
            <w:tcW w:w="1301" w:type="dxa"/>
          </w:tcPr>
          <w:p w:rsidR="00192BC8" w:rsidRPr="00A11DB4" w:rsidRDefault="00192BC8" w:rsidP="00712D09">
            <w:pPr>
              <w:pStyle w:val="TableParagraph"/>
              <w:spacing w:before="131"/>
              <w:ind w:right="50"/>
              <w:rPr>
                <w:rFonts w:asciiTheme="minorHAnsi" w:hAnsiTheme="minorHAnsi" w:cstheme="minorHAnsi"/>
                <w:b/>
              </w:rPr>
            </w:pPr>
            <w:r w:rsidRPr="00A11DB4">
              <w:rPr>
                <w:rFonts w:asciiTheme="minorHAnsi" w:hAnsiTheme="minorHAnsi" w:cstheme="minorHAnsi"/>
                <w:b/>
              </w:rPr>
              <w:t>115</w:t>
            </w:r>
          </w:p>
        </w:tc>
      </w:tr>
    </w:tbl>
    <w:p w:rsidR="00192BC8" w:rsidRDefault="00192BC8"/>
    <w:p w:rsidR="00192BC8" w:rsidRPr="00192BC8" w:rsidRDefault="00192BC8">
      <w:pPr>
        <w:rPr>
          <w:b/>
        </w:rPr>
      </w:pPr>
      <w:r w:rsidRPr="00192BC8">
        <w:rPr>
          <w:b/>
        </w:rPr>
        <w:t>ISTITUTI SUDDIVISI PER NUMERO ISCRITTI A.S. 2022-23</w:t>
      </w:r>
    </w:p>
    <w:p w:rsidR="00192BC8" w:rsidRDefault="00192BC8">
      <w:r w:rsidRPr="00530CD3">
        <w:rPr>
          <w:lang w:eastAsia="it-IT"/>
        </w:rPr>
        <w:drawing>
          <wp:inline distT="0" distB="0" distL="0" distR="0" wp14:anchorId="0D9E63B4" wp14:editId="1063BB9F">
            <wp:extent cx="6120130" cy="3152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9"/>
                    <a:stretch/>
                  </pic:blipFill>
                  <pic:spPr bwMode="auto">
                    <a:xfrm>
                      <a:off x="0" y="0"/>
                      <a:ext cx="612013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BC8" w:rsidRDefault="00192BC8">
      <w:r>
        <w:lastRenderedPageBreak/>
        <w:t>Pertanto, se si dovesse tornare alla soglia di 600 studenti, ridotta a 400 per i comuni montani, gli Istituti da dimensionare per l’A.S. 2023-24, salvo ulteriori decrementi di studenti, sarebbero 11 in provincia di Potenza e 8 in Provincia di Matera (è escluso il CPIA).</w:t>
      </w:r>
    </w:p>
    <w:p w:rsidR="00192BC8" w:rsidRDefault="00192BC8">
      <w:r>
        <w:t xml:space="preserve">Si passerebbe ad un totale di 90 Istituti scolastici in Basilicata  (Comprensivi, Omnicomprensivi e Superiori di secondo grado) contro i 123 presenti nel 2017, con gravi ripercussioni sociali e culturali. </w:t>
      </w:r>
      <w:r w:rsidR="009E0886">
        <w:t xml:space="preserve"> Di questi, 30 si trovano nei due capoluoghi di Provincia e gli altri 60 comprendono i 131 comuni della regione.</w:t>
      </w:r>
    </w:p>
    <w:sectPr w:rsidR="00192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8"/>
    <w:rsid w:val="00117176"/>
    <w:rsid w:val="00192BC8"/>
    <w:rsid w:val="009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DEFB8-2C0E-4CC1-B37C-647DC64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2BC8"/>
    <w:pPr>
      <w:widowControl w:val="0"/>
      <w:autoSpaceDE w:val="0"/>
      <w:autoSpaceDN w:val="0"/>
      <w:spacing w:after="0" w:line="252" w:lineRule="exact"/>
      <w:jc w:val="right"/>
    </w:pPr>
    <w:rPr>
      <w:rFonts w:ascii="Calibri" w:eastAsia="Calibri" w:hAnsi="Calibri" w:cs="Calibr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Salerno</dc:creator>
  <cp:keywords/>
  <dc:description/>
  <cp:lastModifiedBy>Pasquale Salerno</cp:lastModifiedBy>
  <cp:revision>1</cp:revision>
  <dcterms:created xsi:type="dcterms:W3CDTF">2022-11-02T10:06:00Z</dcterms:created>
  <dcterms:modified xsi:type="dcterms:W3CDTF">2022-11-02T10:20:00Z</dcterms:modified>
</cp:coreProperties>
</file>